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0" w:rsidRDefault="00AE0DC0" w:rsidP="00AE0DC0">
      <w:r>
        <w:t xml:space="preserve">Oysters are broadcast </w:t>
      </w:r>
      <w:proofErr w:type="spellStart"/>
      <w:r>
        <w:t>spawners</w:t>
      </w:r>
      <w:proofErr w:type="spellEnd"/>
      <w:r>
        <w:t xml:space="preserve">, producing a huge amount of larvae per spawning event, allowing for the phenomenon of sweepstakes selection.  In sweepstakes selection, numerous offspring are produced from a wide range of adults, but overall spawning effective population size (Ne) is small since only the genotypes well suited to current environmental conditions survive. 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>, there is evidence of one of the largest genetic loads (</w:t>
      </w:r>
      <w:r>
        <w:rPr>
          <w:i/>
        </w:rPr>
        <w:t>L</w:t>
      </w:r>
      <w:r>
        <w:t>) in nature (</w:t>
      </w:r>
      <w:proofErr w:type="spellStart"/>
      <w:r>
        <w:t>Launey</w:t>
      </w:r>
      <w:proofErr w:type="spellEnd"/>
      <w:r>
        <w:t xml:space="preserve"> &amp; </w:t>
      </w:r>
      <w:proofErr w:type="spellStart"/>
      <w:r>
        <w:t>Hedgecock</w:t>
      </w:r>
      <w:proofErr w:type="spellEnd"/>
      <w:r>
        <w:t xml:space="preserve"> 2001).  The impacts of climate change could increase the effects of deleterious alleles and thus increase </w:t>
      </w:r>
      <w:r>
        <w:rPr>
          <w:i/>
        </w:rPr>
        <w:t>L</w:t>
      </w:r>
      <w:r>
        <w:t xml:space="preserve"> (</w:t>
      </w:r>
      <w:proofErr w:type="spellStart"/>
      <w:r>
        <w:t>Launey</w:t>
      </w:r>
      <w:proofErr w:type="spellEnd"/>
      <w:r>
        <w:t xml:space="preserve"> &amp; </w:t>
      </w:r>
      <w:proofErr w:type="spellStart"/>
      <w:r>
        <w:t>Hedgecock</w:t>
      </w:r>
      <w:proofErr w:type="spellEnd"/>
      <w:r>
        <w:t xml:space="preserve"> 2001).  Increasing </w:t>
      </w:r>
      <w:r>
        <w:rPr>
          <w:i/>
        </w:rPr>
        <w:t>L</w:t>
      </w:r>
      <w:r>
        <w:t xml:space="preserve"> could result in a greater reduction in Ne over time, decreasing a population’s ability to respond to future environmental phenomena.  It is therefore imperative to understand how environmental change could affect the population genetics and viability of broadcast </w:t>
      </w:r>
      <w:proofErr w:type="spellStart"/>
      <w:r>
        <w:t>spawners</w:t>
      </w:r>
      <w:proofErr w:type="spellEnd"/>
      <w:r>
        <w:t>.</w:t>
      </w:r>
    </w:p>
    <w:p w:rsidR="00AE0DC0" w:rsidRPr="0022216C" w:rsidRDefault="00AE0DC0" w:rsidP="00AE0DC0">
      <w:r>
        <w:t>The phenotypic expression of a genotype can be affected by environmental cues.  Under certain environmental regimes, a particular genotype may be benign, but a shift in regimes could render its expression lethal (</w:t>
      </w:r>
      <w:proofErr w:type="spellStart"/>
      <w:r>
        <w:t>Launey</w:t>
      </w:r>
      <w:proofErr w:type="spellEnd"/>
      <w:r>
        <w:t xml:space="preserve"> &amp; </w:t>
      </w:r>
      <w:proofErr w:type="spellStart"/>
      <w:r>
        <w:t>Hedgecock</w:t>
      </w:r>
      <w:proofErr w:type="spellEnd"/>
      <w:r>
        <w:t xml:space="preserve"> 2001).  This environmentally induced lethality would increase the overall genetic load of a population by increasing the distance between mean fitness and optimum population fitness.  Oysters already have a very high genetic load (</w:t>
      </w:r>
      <w:proofErr w:type="spellStart"/>
      <w:r>
        <w:t>Launey</w:t>
      </w:r>
      <w:proofErr w:type="spellEnd"/>
      <w:r>
        <w:t xml:space="preserve"> &amp; </w:t>
      </w:r>
      <w:proofErr w:type="spellStart"/>
      <w:r>
        <w:t>Hedgecock</w:t>
      </w:r>
      <w:proofErr w:type="spellEnd"/>
      <w:r>
        <w:t xml:space="preserve"> 2001) and the added effects on load of sustained climate change could have long-term effects on genetic diversity.  The amount of </w:t>
      </w:r>
      <w:r>
        <w:rPr>
          <w:i/>
        </w:rPr>
        <w:t>L</w:t>
      </w:r>
      <w:r>
        <w:t xml:space="preserve"> in a population can be easily measured by calculating distortions in </w:t>
      </w:r>
      <w:proofErr w:type="spellStart"/>
      <w:r>
        <w:t>Mendelian</w:t>
      </w:r>
      <w:proofErr w:type="spellEnd"/>
      <w:r>
        <w:t xml:space="preserve"> ratios in polymorphic markers, such as </w:t>
      </w:r>
      <w:proofErr w:type="spellStart"/>
      <w:r>
        <w:t>SNPs</w:t>
      </w:r>
      <w:proofErr w:type="spellEnd"/>
      <w:r>
        <w:t xml:space="preserve"> or microsatellites.  This analysis, performed in conjunction with gene expression, will uncover the impact climate change will have on future genetic diversity in populations of oysters.</w:t>
      </w:r>
    </w:p>
    <w:p w:rsidR="008B06D8" w:rsidRDefault="00AE0DC0"/>
    <w:sectPr w:rsidR="008B06D8" w:rsidSect="00757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0DC0"/>
    <w:rsid w:val="00AE0DC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National Marine Fisheries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1</cp:revision>
  <dcterms:created xsi:type="dcterms:W3CDTF">2010-04-09T17:02:00Z</dcterms:created>
  <dcterms:modified xsi:type="dcterms:W3CDTF">2010-04-09T17:08:00Z</dcterms:modified>
</cp:coreProperties>
</file>